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5655C" w:rsidRPr="000562D2" w:rsidRDefault="00F5655C" w:rsidP="00F565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«03» августа</w:t>
      </w:r>
      <w:r w:rsidRPr="000562D2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0562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A7DBA" w:rsidRDefault="00431F18" w:rsidP="002F0518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 xml:space="preserve">убличные </w:t>
      </w:r>
      <w:r w:rsidR="00F5655C">
        <w:rPr>
          <w:rFonts w:ascii="Times New Roman" w:hAnsi="Times New Roman" w:cs="Times New Roman"/>
          <w:sz w:val="24"/>
          <w:szCs w:val="24"/>
        </w:rPr>
        <w:t>с</w:t>
      </w:r>
      <w:r w:rsidRPr="000562D2">
        <w:rPr>
          <w:rFonts w:ascii="Times New Roman" w:hAnsi="Times New Roman" w:cs="Times New Roman"/>
          <w:sz w:val="24"/>
          <w:szCs w:val="24"/>
        </w:rPr>
        <w:t>лушания</w:t>
      </w:r>
      <w:r>
        <w:rPr>
          <w:rFonts w:ascii="Times New Roman" w:hAnsi="Times New Roman" w:cs="Times New Roman"/>
          <w:sz w:val="24"/>
          <w:szCs w:val="24"/>
        </w:rPr>
        <w:t>, назначенные</w:t>
      </w:r>
      <w:r w:rsidR="00F5655C">
        <w:rPr>
          <w:rFonts w:ascii="Times New Roman" w:hAnsi="Times New Roman" w:cs="Times New Roman"/>
          <w:sz w:val="24"/>
          <w:szCs w:val="24"/>
        </w:rPr>
        <w:t xml:space="preserve"> </w:t>
      </w:r>
      <w:r w:rsidR="00493826">
        <w:rPr>
          <w:rFonts w:ascii="Times New Roman" w:hAnsi="Times New Roman" w:cs="Times New Roman"/>
          <w:sz w:val="24"/>
          <w:szCs w:val="24"/>
        </w:rPr>
        <w:t>постановлени</w:t>
      </w:r>
      <w:r w:rsidR="001C2877">
        <w:rPr>
          <w:rFonts w:ascii="Times New Roman" w:hAnsi="Times New Roman" w:cs="Times New Roman"/>
          <w:sz w:val="24"/>
          <w:szCs w:val="24"/>
        </w:rPr>
        <w:t>ем</w:t>
      </w:r>
      <w:r w:rsidR="00F5655C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 xml:space="preserve">Главы муниципального образования город Тула  от </w:t>
      </w:r>
      <w:r w:rsidR="001C2877">
        <w:rPr>
          <w:rFonts w:ascii="Times New Roman" w:hAnsi="Times New Roman" w:cs="Times New Roman"/>
          <w:sz w:val="24"/>
          <w:szCs w:val="24"/>
        </w:rPr>
        <w:t>10</w:t>
      </w:r>
      <w:r w:rsidR="00140DF9">
        <w:rPr>
          <w:rFonts w:ascii="Times New Roman" w:hAnsi="Times New Roman" w:cs="Times New Roman"/>
          <w:sz w:val="24"/>
          <w:szCs w:val="24"/>
        </w:rPr>
        <w:t>.0</w:t>
      </w:r>
      <w:r w:rsidR="001C2877">
        <w:rPr>
          <w:rFonts w:ascii="Times New Roman" w:hAnsi="Times New Roman" w:cs="Times New Roman"/>
          <w:sz w:val="24"/>
          <w:szCs w:val="24"/>
        </w:rPr>
        <w:t>7</w:t>
      </w:r>
      <w:r w:rsidR="00140DF9">
        <w:rPr>
          <w:rFonts w:ascii="Times New Roman" w:hAnsi="Times New Roman" w:cs="Times New Roman"/>
          <w:sz w:val="24"/>
          <w:szCs w:val="24"/>
        </w:rPr>
        <w:t>.2018</w:t>
      </w:r>
      <w:r w:rsidRPr="000562D2">
        <w:rPr>
          <w:rFonts w:ascii="Times New Roman" w:hAnsi="Times New Roman" w:cs="Times New Roman"/>
          <w:sz w:val="24"/>
          <w:szCs w:val="24"/>
        </w:rPr>
        <w:t xml:space="preserve"> №</w:t>
      </w:r>
      <w:r w:rsidR="00140DF9">
        <w:rPr>
          <w:rFonts w:ascii="Times New Roman" w:hAnsi="Times New Roman" w:cs="Times New Roman"/>
          <w:sz w:val="24"/>
          <w:szCs w:val="24"/>
        </w:rPr>
        <w:t xml:space="preserve"> 1</w:t>
      </w:r>
      <w:r w:rsidR="001C2877">
        <w:rPr>
          <w:rFonts w:ascii="Times New Roman" w:hAnsi="Times New Roman" w:cs="Times New Roman"/>
          <w:sz w:val="24"/>
          <w:szCs w:val="24"/>
        </w:rPr>
        <w:t>5</w:t>
      </w:r>
      <w:r w:rsidR="00EA4F5D">
        <w:rPr>
          <w:rFonts w:ascii="Times New Roman" w:hAnsi="Times New Roman" w:cs="Times New Roman"/>
          <w:sz w:val="24"/>
          <w:szCs w:val="24"/>
        </w:rPr>
        <w:t>7</w:t>
      </w:r>
      <w:r w:rsidR="00140DF9">
        <w:rPr>
          <w:rFonts w:ascii="Times New Roman" w:hAnsi="Times New Roman" w:cs="Times New Roman"/>
          <w:sz w:val="24"/>
          <w:szCs w:val="24"/>
        </w:rPr>
        <w:t>-п</w:t>
      </w:r>
      <w:r w:rsidR="00E27D0E">
        <w:rPr>
          <w:rFonts w:ascii="Times New Roman" w:hAnsi="Times New Roman" w:cs="Times New Roman"/>
          <w:sz w:val="24"/>
          <w:szCs w:val="24"/>
        </w:rPr>
        <w:t xml:space="preserve"> </w:t>
      </w:r>
      <w:r w:rsidR="00D82662">
        <w:rPr>
          <w:rFonts w:ascii="Times New Roman" w:hAnsi="Times New Roman" w:cs="Times New Roman"/>
          <w:sz w:val="24"/>
          <w:szCs w:val="24"/>
        </w:rPr>
        <w:t>по о</w:t>
      </w:r>
      <w:r w:rsidR="00D82662" w:rsidRPr="00D82662">
        <w:rPr>
          <w:rFonts w:ascii="Times New Roman" w:hAnsi="Times New Roman" w:cs="Times New Roman"/>
          <w:sz w:val="24"/>
          <w:szCs w:val="24"/>
        </w:rPr>
        <w:t xml:space="preserve">бсуждение проекта </w:t>
      </w:r>
      <w:r w:rsidR="00911391" w:rsidRPr="00911391">
        <w:rPr>
          <w:rFonts w:ascii="Times New Roman" w:hAnsi="Times New Roman" w:cs="Times New Roman"/>
          <w:sz w:val="24"/>
          <w:szCs w:val="24"/>
        </w:rPr>
        <w:t>постановления о предоставлении разрешения на условно разрешенные виды использования земельного участка с кадастровым номером 71:30:020610:88, расположенного по адресу: г. Тула, Привокзальный район, п.</w:t>
      </w:r>
      <w:r w:rsidR="00911391">
        <w:rPr>
          <w:rFonts w:ascii="Times New Roman" w:hAnsi="Times New Roman" w:cs="Times New Roman"/>
          <w:sz w:val="24"/>
          <w:szCs w:val="24"/>
        </w:rPr>
        <w:t> </w:t>
      </w:r>
      <w:r w:rsidR="00911391" w:rsidRPr="00911391">
        <w:rPr>
          <w:rFonts w:ascii="Times New Roman" w:hAnsi="Times New Roman" w:cs="Times New Roman"/>
          <w:sz w:val="24"/>
          <w:szCs w:val="24"/>
        </w:rPr>
        <w:t>Серебровский, ул. Лермонтова, д. 21</w:t>
      </w:r>
      <w:r w:rsidR="00B76B5E">
        <w:rPr>
          <w:rFonts w:ascii="Times New Roman" w:hAnsi="Times New Roman" w:cs="Times New Roman"/>
          <w:sz w:val="24"/>
          <w:szCs w:val="24"/>
        </w:rPr>
        <w:t>,</w:t>
      </w:r>
      <w:r w:rsidR="003C2CF3">
        <w:rPr>
          <w:rFonts w:ascii="Times New Roman" w:hAnsi="Times New Roman" w:cs="Times New Roman"/>
          <w:sz w:val="24"/>
          <w:szCs w:val="24"/>
        </w:rPr>
        <w:t xml:space="preserve">   </w:t>
      </w:r>
      <w:r w:rsidR="00EA7DBA" w:rsidRPr="000562D2">
        <w:rPr>
          <w:rFonts w:ascii="Times New Roman" w:hAnsi="Times New Roman" w:cs="Times New Roman"/>
          <w:sz w:val="24"/>
          <w:szCs w:val="24"/>
        </w:rPr>
        <w:t>проведены</w:t>
      </w:r>
      <w:r w:rsidR="00D82662">
        <w:rPr>
          <w:rFonts w:ascii="Times New Roman" w:hAnsi="Times New Roman" w:cs="Times New Roman"/>
          <w:sz w:val="24"/>
          <w:szCs w:val="24"/>
        </w:rPr>
        <w:t xml:space="preserve"> </w:t>
      </w:r>
      <w:r w:rsidR="00EA7DBA" w:rsidRPr="000562D2">
        <w:rPr>
          <w:rFonts w:ascii="Times New Roman" w:hAnsi="Times New Roman" w:cs="Times New Roman"/>
          <w:sz w:val="24"/>
          <w:szCs w:val="24"/>
        </w:rPr>
        <w:t xml:space="preserve"> </w:t>
      </w:r>
      <w:r w:rsidR="00EA7DBA" w:rsidRPr="00E31B7A">
        <w:rPr>
          <w:rFonts w:ascii="Times New Roman" w:hAnsi="Times New Roman"/>
          <w:color w:val="000000"/>
          <w:sz w:val="24"/>
          <w:szCs w:val="24"/>
        </w:rPr>
        <w:t>с</w:t>
      </w:r>
      <w:r w:rsidR="00D82662">
        <w:rPr>
          <w:rFonts w:ascii="Times New Roman" w:hAnsi="Times New Roman"/>
          <w:color w:val="000000"/>
          <w:sz w:val="24"/>
          <w:szCs w:val="24"/>
        </w:rPr>
        <w:t xml:space="preserve">  12</w:t>
      </w:r>
      <w:r w:rsidR="00EA7DBA">
        <w:rPr>
          <w:rFonts w:ascii="Times New Roman" w:hAnsi="Times New Roman"/>
          <w:color w:val="000000"/>
          <w:sz w:val="24"/>
          <w:szCs w:val="24"/>
        </w:rPr>
        <w:t>.0</w:t>
      </w:r>
      <w:r w:rsidR="00D82662">
        <w:rPr>
          <w:rFonts w:ascii="Times New Roman" w:hAnsi="Times New Roman"/>
          <w:color w:val="000000"/>
          <w:sz w:val="24"/>
          <w:szCs w:val="24"/>
        </w:rPr>
        <w:t>7</w:t>
      </w:r>
      <w:r w:rsidR="00EA7DBA">
        <w:rPr>
          <w:rFonts w:ascii="Times New Roman" w:hAnsi="Times New Roman"/>
          <w:color w:val="000000"/>
          <w:sz w:val="24"/>
          <w:szCs w:val="24"/>
        </w:rPr>
        <w:t xml:space="preserve">.2018 </w:t>
      </w:r>
      <w:r w:rsidR="00EA7DBA" w:rsidRPr="00E31B7A">
        <w:rPr>
          <w:rFonts w:ascii="Times New Roman" w:hAnsi="Times New Roman"/>
          <w:color w:val="000000"/>
          <w:sz w:val="24"/>
          <w:szCs w:val="24"/>
        </w:rPr>
        <w:t xml:space="preserve"> по</w:t>
      </w:r>
      <w:r w:rsidR="00D82662">
        <w:rPr>
          <w:rFonts w:ascii="Times New Roman" w:hAnsi="Times New Roman"/>
          <w:color w:val="000000"/>
          <w:sz w:val="24"/>
          <w:szCs w:val="24"/>
        </w:rPr>
        <w:t xml:space="preserve"> 31</w:t>
      </w:r>
      <w:r w:rsidR="00EA7DBA">
        <w:rPr>
          <w:rFonts w:ascii="Times New Roman" w:hAnsi="Times New Roman"/>
          <w:color w:val="000000"/>
          <w:sz w:val="24"/>
          <w:szCs w:val="24"/>
        </w:rPr>
        <w:t>.0</w:t>
      </w:r>
      <w:r w:rsidR="00D82662">
        <w:rPr>
          <w:rFonts w:ascii="Times New Roman" w:hAnsi="Times New Roman"/>
          <w:color w:val="000000"/>
          <w:sz w:val="24"/>
          <w:szCs w:val="24"/>
        </w:rPr>
        <w:t>7</w:t>
      </w:r>
      <w:r w:rsidR="00EA7DBA">
        <w:rPr>
          <w:rFonts w:ascii="Times New Roman" w:hAnsi="Times New Roman"/>
          <w:color w:val="000000"/>
          <w:sz w:val="24"/>
          <w:szCs w:val="24"/>
        </w:rPr>
        <w:t>.2018</w:t>
      </w:r>
      <w:r w:rsidR="00EA7DBA" w:rsidRPr="00E31B7A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gramEnd"/>
    </w:p>
    <w:p w:rsidR="00895A51" w:rsidRDefault="00895A51" w:rsidP="00895A51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895A51" w:rsidRDefault="002F25C9" w:rsidP="002F25C9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П</w:t>
      </w:r>
      <w:r w:rsidR="00895A51" w:rsidRPr="002F25C9">
        <w:rPr>
          <w:rFonts w:ascii="Times New Roman" w:hAnsi="Times New Roman" w:cs="Times New Roman"/>
          <w:sz w:val="24"/>
          <w:szCs w:val="24"/>
        </w:rPr>
        <w:t>еречень информационных материалов к проекту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139FC" w:rsidRPr="002F25C9" w:rsidRDefault="007139FC" w:rsidP="002F25C9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436C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36C8E" w:rsidRPr="00436C8E">
        <w:rPr>
          <w:rFonts w:ascii="Times New Roman" w:hAnsi="Times New Roman" w:cs="Times New Roman"/>
          <w:sz w:val="24"/>
          <w:szCs w:val="24"/>
        </w:rPr>
        <w:t>обращени</w:t>
      </w:r>
      <w:r w:rsidR="00791029">
        <w:rPr>
          <w:rFonts w:ascii="Times New Roman" w:hAnsi="Times New Roman" w:cs="Times New Roman"/>
          <w:sz w:val="24"/>
          <w:szCs w:val="24"/>
        </w:rPr>
        <w:t>е</w:t>
      </w:r>
      <w:r w:rsidR="00436C8E" w:rsidRPr="00436C8E">
        <w:rPr>
          <w:rFonts w:ascii="Times New Roman" w:hAnsi="Times New Roman" w:cs="Times New Roman"/>
          <w:sz w:val="24"/>
          <w:szCs w:val="24"/>
        </w:rPr>
        <w:t xml:space="preserve">   главы   администрации   города   Тулы от  06.07.2018   № 2644 – </w:t>
      </w:r>
      <w:proofErr w:type="spellStart"/>
      <w:r w:rsidR="00436C8E" w:rsidRPr="00436C8E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="00436C8E" w:rsidRPr="00436C8E">
        <w:rPr>
          <w:rFonts w:ascii="Times New Roman" w:hAnsi="Times New Roman" w:cs="Times New Roman"/>
          <w:sz w:val="24"/>
          <w:szCs w:val="24"/>
        </w:rPr>
        <w:t>/06/1 (</w:t>
      </w:r>
      <w:proofErr w:type="spellStart"/>
      <w:r w:rsidR="00436C8E" w:rsidRPr="00436C8E">
        <w:rPr>
          <w:rFonts w:ascii="Times New Roman" w:hAnsi="Times New Roman" w:cs="Times New Roman"/>
          <w:sz w:val="24"/>
          <w:szCs w:val="24"/>
        </w:rPr>
        <w:t>вх</w:t>
      </w:r>
      <w:proofErr w:type="spellEnd"/>
      <w:r w:rsidR="00436C8E" w:rsidRPr="00436C8E">
        <w:rPr>
          <w:rFonts w:ascii="Times New Roman" w:hAnsi="Times New Roman" w:cs="Times New Roman"/>
          <w:sz w:val="24"/>
          <w:szCs w:val="24"/>
        </w:rPr>
        <w:t>. от 06.07.2018 № 835/ПД)</w:t>
      </w:r>
      <w:r w:rsidR="00436C8E">
        <w:rPr>
          <w:rFonts w:ascii="Times New Roman" w:hAnsi="Times New Roman" w:cs="Times New Roman"/>
          <w:sz w:val="24"/>
          <w:szCs w:val="24"/>
        </w:rPr>
        <w:t>;</w:t>
      </w:r>
    </w:p>
    <w:p w:rsidR="00565516" w:rsidRDefault="002F25C9" w:rsidP="005A79C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65516">
        <w:rPr>
          <w:rFonts w:ascii="Times New Roman" w:hAnsi="Times New Roman" w:cs="Times New Roman"/>
          <w:sz w:val="24"/>
          <w:szCs w:val="24"/>
        </w:rPr>
        <w:t xml:space="preserve">    - копия выписки из Единого государственного реестра недвижимости об основных характеристиках и зарегистрированных правах на объект недвижимости;</w:t>
      </w:r>
    </w:p>
    <w:p w:rsidR="00431F18" w:rsidRPr="002F25C9" w:rsidRDefault="00565516" w:rsidP="005A79C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 </w:t>
      </w:r>
      <w:r w:rsidR="00FF72D4">
        <w:rPr>
          <w:rFonts w:ascii="Times New Roman" w:hAnsi="Times New Roman" w:cs="Times New Roman"/>
          <w:sz w:val="24"/>
          <w:szCs w:val="24"/>
        </w:rPr>
        <w:t>проект</w:t>
      </w:r>
      <w:r w:rsidR="00FF72D4" w:rsidRPr="00D82662">
        <w:rPr>
          <w:rFonts w:ascii="Times New Roman" w:hAnsi="Times New Roman" w:cs="Times New Roman"/>
          <w:sz w:val="24"/>
          <w:szCs w:val="24"/>
        </w:rPr>
        <w:t xml:space="preserve"> </w:t>
      </w:r>
      <w:r w:rsidR="00DA0464" w:rsidRPr="00DA0464">
        <w:rPr>
          <w:rFonts w:ascii="Times New Roman" w:hAnsi="Times New Roman" w:cs="Times New Roman"/>
          <w:sz w:val="24"/>
          <w:szCs w:val="24"/>
        </w:rPr>
        <w:t xml:space="preserve">постановления </w:t>
      </w:r>
      <w:r w:rsidR="006D7291">
        <w:rPr>
          <w:rFonts w:ascii="Times New Roman" w:hAnsi="Times New Roman"/>
          <w:sz w:val="24"/>
          <w:szCs w:val="24"/>
        </w:rPr>
        <w:t xml:space="preserve">администрации города Тулы </w:t>
      </w:r>
      <w:r w:rsidR="00DA0464" w:rsidRPr="00DA0464">
        <w:rPr>
          <w:rFonts w:ascii="Times New Roman" w:hAnsi="Times New Roman" w:cs="Times New Roman"/>
          <w:sz w:val="24"/>
          <w:szCs w:val="24"/>
        </w:rPr>
        <w:t>о предоставлении разрешения на условно разрешенные виды использования земельного участка с када</w:t>
      </w:r>
      <w:r w:rsidR="002F0518">
        <w:rPr>
          <w:rFonts w:ascii="Times New Roman" w:hAnsi="Times New Roman" w:cs="Times New Roman"/>
          <w:sz w:val="24"/>
          <w:szCs w:val="24"/>
        </w:rPr>
        <w:t>стровым номером 71:30:020610:88</w:t>
      </w:r>
      <w:r w:rsidR="00FF72D4">
        <w:rPr>
          <w:rFonts w:ascii="Times New Roman" w:hAnsi="Times New Roman" w:cs="Times New Roman"/>
          <w:sz w:val="24"/>
          <w:szCs w:val="24"/>
        </w:rPr>
        <w:t>.</w:t>
      </w:r>
    </w:p>
    <w:p w:rsidR="003D4A84" w:rsidRPr="002F25C9" w:rsidRDefault="003D4A84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E31B7A" w:rsidRDefault="002A01AD" w:rsidP="00431F1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</w:t>
      </w:r>
      <w:r w:rsidR="00431F18">
        <w:rPr>
          <w:rFonts w:ascii="Times New Roman" w:hAnsi="Times New Roman" w:cs="Times New Roman"/>
          <w:sz w:val="24"/>
          <w:szCs w:val="24"/>
        </w:rPr>
        <w:t>кспозици</w:t>
      </w:r>
      <w:r w:rsidR="009D3633">
        <w:rPr>
          <w:rFonts w:ascii="Times New Roman" w:hAnsi="Times New Roman" w:cs="Times New Roman"/>
          <w:sz w:val="24"/>
          <w:szCs w:val="24"/>
        </w:rPr>
        <w:t>я</w:t>
      </w:r>
      <w:r w:rsidR="00431F18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E31B7A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431F18">
        <w:rPr>
          <w:rFonts w:ascii="Times New Roman" w:hAnsi="Times New Roman" w:cs="Times New Roman"/>
          <w:sz w:val="24"/>
          <w:szCs w:val="24"/>
        </w:rPr>
        <w:t>проходил</w:t>
      </w:r>
      <w:r w:rsidR="009D3633">
        <w:rPr>
          <w:rFonts w:ascii="Times New Roman" w:hAnsi="Times New Roman" w:cs="Times New Roman"/>
          <w:sz w:val="24"/>
          <w:szCs w:val="24"/>
        </w:rPr>
        <w:t>а</w:t>
      </w:r>
      <w:r w:rsidR="00EA35D3">
        <w:rPr>
          <w:rFonts w:ascii="Times New Roman" w:hAnsi="Times New Roman" w:cs="Times New Roman"/>
          <w:sz w:val="24"/>
          <w:szCs w:val="24"/>
        </w:rPr>
        <w:t xml:space="preserve"> </w:t>
      </w:r>
      <w:r w:rsidR="000357A1" w:rsidRPr="000357A1">
        <w:rPr>
          <w:rFonts w:ascii="Times New Roman" w:hAnsi="Times New Roman" w:cs="Times New Roman"/>
          <w:sz w:val="24"/>
          <w:szCs w:val="24"/>
        </w:rPr>
        <w:t xml:space="preserve">в здании главного управления администрации города Тулы </w:t>
      </w:r>
      <w:r w:rsidR="00440058" w:rsidRPr="00440058">
        <w:rPr>
          <w:rFonts w:ascii="Times New Roman" w:hAnsi="Times New Roman" w:cs="Times New Roman"/>
          <w:sz w:val="24"/>
          <w:szCs w:val="24"/>
        </w:rPr>
        <w:t xml:space="preserve">по Привокзальному территориальному округу по адресу: </w:t>
      </w:r>
      <w:proofErr w:type="gramStart"/>
      <w:r w:rsidR="00440058" w:rsidRPr="00440058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440058" w:rsidRPr="00440058">
        <w:rPr>
          <w:rFonts w:ascii="Times New Roman" w:hAnsi="Times New Roman" w:cs="Times New Roman"/>
          <w:sz w:val="24"/>
          <w:szCs w:val="24"/>
        </w:rPr>
        <w:t>. Тула, ул. Болдина, д. 50  с 12 июля по 31 июля 2018 года. Консультации по экспозиции проекта провод</w:t>
      </w:r>
      <w:r w:rsidR="00440058">
        <w:rPr>
          <w:rFonts w:ascii="Times New Roman" w:hAnsi="Times New Roman" w:cs="Times New Roman"/>
          <w:sz w:val="24"/>
          <w:szCs w:val="24"/>
        </w:rPr>
        <w:t>ились</w:t>
      </w:r>
      <w:r w:rsidR="00440058" w:rsidRPr="00440058">
        <w:rPr>
          <w:rFonts w:ascii="Times New Roman" w:hAnsi="Times New Roman" w:cs="Times New Roman"/>
          <w:sz w:val="24"/>
          <w:szCs w:val="24"/>
        </w:rPr>
        <w:t xml:space="preserve">  каждую среду и пятницу с 15 часов до 17 часов</w:t>
      </w:r>
      <w:r w:rsidR="006B5893" w:rsidRPr="006B5893">
        <w:rPr>
          <w:rFonts w:ascii="Times New Roman" w:hAnsi="Times New Roman" w:cs="Times New Roman"/>
          <w:sz w:val="24"/>
          <w:szCs w:val="24"/>
        </w:rPr>
        <w:t>.</w:t>
      </w:r>
    </w:p>
    <w:p w:rsidR="00045C0C" w:rsidRDefault="00045C0C" w:rsidP="00E37C1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color w:val="000000"/>
          <w:szCs w:val="24"/>
        </w:rPr>
      </w:pPr>
    </w:p>
    <w:p w:rsidR="00431F18" w:rsidRDefault="00431F18" w:rsidP="00E37C1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E31B7A">
        <w:rPr>
          <w:color w:val="000000"/>
          <w:szCs w:val="24"/>
        </w:rPr>
        <w:t>Собрание участников публичных слушаний прове</w:t>
      </w:r>
      <w:r>
        <w:rPr>
          <w:color w:val="000000"/>
          <w:szCs w:val="24"/>
        </w:rPr>
        <w:t xml:space="preserve">дено </w:t>
      </w:r>
      <w:r w:rsidR="00FB2FC6">
        <w:rPr>
          <w:color w:val="000000"/>
          <w:szCs w:val="24"/>
        </w:rPr>
        <w:t>31</w:t>
      </w:r>
      <w:r w:rsidR="00225779">
        <w:rPr>
          <w:color w:val="000000"/>
          <w:szCs w:val="24"/>
        </w:rPr>
        <w:t>.0</w:t>
      </w:r>
      <w:r w:rsidR="00FB2FC6">
        <w:rPr>
          <w:color w:val="000000"/>
          <w:szCs w:val="24"/>
        </w:rPr>
        <w:t>7</w:t>
      </w:r>
      <w:r w:rsidR="00225779">
        <w:rPr>
          <w:color w:val="000000"/>
          <w:szCs w:val="24"/>
        </w:rPr>
        <w:t xml:space="preserve">.2018 </w:t>
      </w:r>
      <w:r w:rsidRPr="00E31B7A">
        <w:rPr>
          <w:color w:val="000000"/>
          <w:szCs w:val="24"/>
        </w:rPr>
        <w:t xml:space="preserve">в </w:t>
      </w:r>
      <w:r w:rsidR="00201551">
        <w:rPr>
          <w:color w:val="000000"/>
          <w:szCs w:val="24"/>
        </w:rPr>
        <w:t>18.00</w:t>
      </w:r>
      <w:r w:rsidRPr="00E31B7A">
        <w:rPr>
          <w:color w:val="000000"/>
          <w:szCs w:val="24"/>
        </w:rPr>
        <w:t xml:space="preserve">  часов  </w:t>
      </w:r>
      <w:r w:rsidRPr="00E31B7A">
        <w:rPr>
          <w:szCs w:val="24"/>
        </w:rPr>
        <w:t xml:space="preserve">по адресу: </w:t>
      </w:r>
      <w:proofErr w:type="gramStart"/>
      <w:r w:rsidR="00C77F23" w:rsidRPr="00C77F23">
        <w:rPr>
          <w:szCs w:val="24"/>
        </w:rPr>
        <w:t>г</w:t>
      </w:r>
      <w:proofErr w:type="gramEnd"/>
      <w:r w:rsidR="00C77F23" w:rsidRPr="00C77F23">
        <w:rPr>
          <w:szCs w:val="24"/>
        </w:rPr>
        <w:t>.</w:t>
      </w:r>
      <w:r w:rsidR="008E51CE">
        <w:rPr>
          <w:szCs w:val="24"/>
        </w:rPr>
        <w:t> Т</w:t>
      </w:r>
      <w:r w:rsidR="00C77F23" w:rsidRPr="00C77F23">
        <w:rPr>
          <w:szCs w:val="24"/>
        </w:rPr>
        <w:t>ула, пр. Ленина, д. 20, МБУ «Молодежный многопрофильный центр «Родина»</w:t>
      </w:r>
      <w:r>
        <w:rPr>
          <w:szCs w:val="24"/>
        </w:rPr>
        <w:t>.</w:t>
      </w:r>
    </w:p>
    <w:p w:rsidR="00E37C18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DF6221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31F18" w:rsidRPr="000562D2" w:rsidRDefault="00E37C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F5655C">
        <w:rPr>
          <w:rFonts w:ascii="Times New Roman" w:hAnsi="Times New Roman" w:cs="Times New Roman"/>
          <w:sz w:val="24"/>
          <w:szCs w:val="24"/>
        </w:rPr>
        <w:t xml:space="preserve">26 </w:t>
      </w:r>
      <w:r w:rsidR="00431F18" w:rsidRPr="000562D2">
        <w:rPr>
          <w:rFonts w:ascii="Times New Roman" w:hAnsi="Times New Roman" w:cs="Times New Roman"/>
          <w:sz w:val="24"/>
          <w:szCs w:val="24"/>
        </w:rPr>
        <w:t>человек.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DF6221">
        <w:rPr>
          <w:rFonts w:ascii="Times New Roman" w:hAnsi="Times New Roman" w:cs="Times New Roman"/>
          <w:sz w:val="24"/>
          <w:szCs w:val="24"/>
        </w:rPr>
        <w:t xml:space="preserve">   </w:t>
      </w:r>
      <w:r w:rsidRPr="000562D2">
        <w:rPr>
          <w:rFonts w:ascii="Times New Roman" w:hAnsi="Times New Roman" w:cs="Times New Roman"/>
          <w:sz w:val="24"/>
          <w:szCs w:val="24"/>
        </w:rPr>
        <w:t>По результатам публичных слушаний составлен протокол публичных слушаний №</w:t>
      </w:r>
      <w:r w:rsidR="00BB31D0">
        <w:rPr>
          <w:rFonts w:ascii="Times New Roman" w:hAnsi="Times New Roman" w:cs="Times New Roman"/>
          <w:sz w:val="24"/>
          <w:szCs w:val="24"/>
        </w:rPr>
        <w:t> </w:t>
      </w:r>
      <w:r w:rsidR="009A5C4C">
        <w:rPr>
          <w:rFonts w:ascii="Times New Roman" w:hAnsi="Times New Roman" w:cs="Times New Roman"/>
          <w:sz w:val="24"/>
          <w:szCs w:val="24"/>
        </w:rPr>
        <w:t>3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от</w:t>
      </w:r>
      <w:r w:rsidR="00F5655C">
        <w:rPr>
          <w:rFonts w:ascii="Times New Roman" w:hAnsi="Times New Roman" w:cs="Times New Roman"/>
          <w:sz w:val="24"/>
          <w:szCs w:val="24"/>
        </w:rPr>
        <w:t xml:space="preserve"> </w:t>
      </w:r>
      <w:r w:rsidR="002F0518">
        <w:rPr>
          <w:rFonts w:ascii="Times New Roman" w:hAnsi="Times New Roman" w:cs="Times New Roman"/>
          <w:sz w:val="24"/>
          <w:szCs w:val="24"/>
        </w:rPr>
        <w:t>01.08</w:t>
      </w:r>
      <w:r w:rsidR="00F5655C">
        <w:rPr>
          <w:rFonts w:ascii="Times New Roman" w:hAnsi="Times New Roman" w:cs="Times New Roman"/>
          <w:sz w:val="24"/>
          <w:szCs w:val="24"/>
        </w:rPr>
        <w:t xml:space="preserve">.2018, </w:t>
      </w:r>
      <w:r w:rsidRPr="000562D2">
        <w:rPr>
          <w:rFonts w:ascii="Times New Roman" w:hAnsi="Times New Roman" w:cs="Times New Roman"/>
          <w:sz w:val="24"/>
          <w:szCs w:val="24"/>
        </w:rPr>
        <w:t>на основании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084807">
        <w:rPr>
          <w:rFonts w:ascii="Times New Roman" w:hAnsi="Times New Roman" w:cs="Times New Roman"/>
          <w:sz w:val="24"/>
          <w:szCs w:val="24"/>
        </w:rPr>
        <w:t xml:space="preserve">  </w:t>
      </w:r>
      <w:r w:rsidR="005E41CF">
        <w:rPr>
          <w:rFonts w:ascii="Times New Roman" w:hAnsi="Times New Roman" w:cs="Times New Roman"/>
          <w:sz w:val="24"/>
          <w:szCs w:val="24"/>
        </w:rPr>
        <w:t xml:space="preserve"> </w:t>
      </w:r>
      <w:r w:rsidR="00176A1A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 xml:space="preserve">В период проведения публичных </w:t>
      </w:r>
      <w:r w:rsidR="00F5655C">
        <w:rPr>
          <w:rFonts w:ascii="Times New Roman" w:hAnsi="Times New Roman" w:cs="Times New Roman"/>
          <w:sz w:val="24"/>
          <w:szCs w:val="24"/>
        </w:rPr>
        <w:t xml:space="preserve">слушаний </w:t>
      </w:r>
      <w:r w:rsidRPr="000562D2">
        <w:rPr>
          <w:rFonts w:ascii="Times New Roman" w:hAnsi="Times New Roman" w:cs="Times New Roman"/>
          <w:sz w:val="24"/>
          <w:szCs w:val="24"/>
        </w:rPr>
        <w:t>были  поданы  замечания  и предложения от участников публичных слушаний: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084807">
        <w:rPr>
          <w:rFonts w:ascii="Times New Roman" w:hAnsi="Times New Roman" w:cs="Times New Roman"/>
          <w:sz w:val="24"/>
          <w:szCs w:val="24"/>
        </w:rPr>
        <w:t xml:space="preserve"> </w:t>
      </w:r>
      <w:r w:rsidR="00176A1A">
        <w:rPr>
          <w:rFonts w:ascii="Times New Roman" w:hAnsi="Times New Roman" w:cs="Times New Roman"/>
          <w:sz w:val="24"/>
          <w:szCs w:val="24"/>
        </w:rPr>
        <w:t xml:space="preserve">  </w:t>
      </w:r>
      <w:r w:rsidR="005E41C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2F0518">
        <w:rPr>
          <w:rFonts w:ascii="Times New Roman" w:hAnsi="Times New Roman"/>
          <w:sz w:val="24"/>
          <w:szCs w:val="24"/>
        </w:rPr>
        <w:t>от граждан</w:t>
      </w:r>
      <w:r w:rsidR="002F0518">
        <w:rPr>
          <w:rFonts w:ascii="Times New Roman" w:eastAsiaTheme="minorHAnsi" w:hAnsi="Times New Roman"/>
          <w:sz w:val="24"/>
          <w:szCs w:val="24"/>
        </w:rPr>
        <w:t>, постоянно проживающи</w:t>
      </w:r>
      <w:r w:rsidR="002F0518">
        <w:rPr>
          <w:rFonts w:ascii="Times New Roman" w:hAnsi="Times New Roman"/>
          <w:sz w:val="24"/>
          <w:szCs w:val="24"/>
        </w:rPr>
        <w:t>х</w:t>
      </w:r>
      <w:r w:rsidR="002F0518">
        <w:rPr>
          <w:rFonts w:ascii="Times New Roman" w:eastAsiaTheme="minorHAnsi" w:hAnsi="Times New Roman"/>
          <w:sz w:val="24"/>
          <w:szCs w:val="24"/>
        </w:rPr>
        <w:t xml:space="preserve"> в пределах территориальной зоны, в границах которой расположен земельный участок или объект капитального ст</w:t>
      </w:r>
      <w:r w:rsidR="002F0518">
        <w:rPr>
          <w:rFonts w:ascii="Times New Roman" w:hAnsi="Times New Roman"/>
          <w:sz w:val="24"/>
          <w:szCs w:val="24"/>
        </w:rPr>
        <w:t>роительства, в отношении которого</w:t>
      </w:r>
      <w:r w:rsidR="002F0518">
        <w:rPr>
          <w:rFonts w:ascii="Times New Roman" w:eastAsiaTheme="minorHAnsi" w:hAnsi="Times New Roman"/>
          <w:sz w:val="24"/>
          <w:szCs w:val="24"/>
        </w:rPr>
        <w:t xml:space="preserve"> подготовлен</w:t>
      </w:r>
      <w:r w:rsidR="002F0518">
        <w:rPr>
          <w:rFonts w:ascii="Times New Roman" w:hAnsi="Times New Roman"/>
          <w:sz w:val="24"/>
          <w:szCs w:val="24"/>
        </w:rPr>
        <w:t xml:space="preserve"> данный проект, правообладателей</w:t>
      </w:r>
      <w:r w:rsidR="002F0518">
        <w:rPr>
          <w:rFonts w:ascii="Times New Roman" w:eastAsiaTheme="minorHAnsi" w:hAnsi="Times New Roman"/>
          <w:sz w:val="24"/>
          <w:szCs w:val="24"/>
        </w:rPr>
        <w:t xml:space="preserve"> находящихся в границах этой территориальной зоны земельных участков и (или) расположенных на них объектов капитального строительства, граждан</w:t>
      </w:r>
      <w:r w:rsidR="002F0518">
        <w:rPr>
          <w:rFonts w:ascii="Times New Roman" w:hAnsi="Times New Roman"/>
          <w:sz w:val="24"/>
          <w:szCs w:val="24"/>
        </w:rPr>
        <w:t>, постоянно проживающих</w:t>
      </w:r>
      <w:r w:rsidR="002F0518">
        <w:rPr>
          <w:rFonts w:ascii="Times New Roman" w:eastAsiaTheme="minorHAnsi" w:hAnsi="Times New Roman"/>
          <w:sz w:val="24"/>
          <w:szCs w:val="24"/>
        </w:rPr>
        <w:t xml:space="preserve"> в границах земельных участков, прилегающих к земельному участку, в</w:t>
      </w:r>
      <w:r w:rsidR="002F0518">
        <w:rPr>
          <w:rFonts w:ascii="Times New Roman" w:hAnsi="Times New Roman"/>
          <w:sz w:val="24"/>
          <w:szCs w:val="24"/>
        </w:rPr>
        <w:t xml:space="preserve"> отношении которого подготовлен данный</w:t>
      </w:r>
      <w:r w:rsidR="002F0518">
        <w:rPr>
          <w:rFonts w:ascii="Times New Roman" w:eastAsiaTheme="minorHAnsi" w:hAnsi="Times New Roman"/>
          <w:sz w:val="24"/>
          <w:szCs w:val="24"/>
        </w:rPr>
        <w:t xml:space="preserve"> проект, правообладател</w:t>
      </w:r>
      <w:r w:rsidR="002F0518">
        <w:rPr>
          <w:rFonts w:ascii="Times New Roman" w:hAnsi="Times New Roman"/>
          <w:sz w:val="24"/>
          <w:szCs w:val="24"/>
        </w:rPr>
        <w:t>ей</w:t>
      </w:r>
      <w:proofErr w:type="gramEnd"/>
      <w:r w:rsidR="002F0518">
        <w:rPr>
          <w:rFonts w:ascii="Times New Roman" w:eastAsiaTheme="minorHAnsi" w:hAnsi="Times New Roman"/>
          <w:sz w:val="24"/>
          <w:szCs w:val="24"/>
        </w:rPr>
        <w:t xml:space="preserve"> таких земельных участков или расположенных на них объектов капитальног</w:t>
      </w:r>
      <w:r w:rsidR="002F0518">
        <w:rPr>
          <w:rFonts w:ascii="Times New Roman" w:hAnsi="Times New Roman"/>
          <w:sz w:val="24"/>
          <w:szCs w:val="24"/>
        </w:rPr>
        <w:t>о строительства, правообладателей</w:t>
      </w:r>
      <w:r w:rsidR="002F0518">
        <w:rPr>
          <w:rFonts w:ascii="Times New Roman" w:eastAsiaTheme="minorHAnsi" w:hAnsi="Times New Roman"/>
          <w:sz w:val="24"/>
          <w:szCs w:val="24"/>
        </w:rPr>
        <w:t xml:space="preserve"> помещений, являющихся частью объекта капитального строительства, в</w:t>
      </w:r>
      <w:r w:rsidR="002F0518">
        <w:rPr>
          <w:rFonts w:ascii="Times New Roman" w:hAnsi="Times New Roman"/>
          <w:sz w:val="24"/>
          <w:szCs w:val="24"/>
        </w:rPr>
        <w:t xml:space="preserve"> отношении которого подготовлен данный</w:t>
      </w:r>
      <w:r w:rsidR="002F0518">
        <w:rPr>
          <w:rFonts w:ascii="Times New Roman" w:eastAsiaTheme="minorHAnsi" w:hAnsi="Times New Roman"/>
          <w:sz w:val="24"/>
          <w:szCs w:val="24"/>
        </w:rPr>
        <w:t xml:space="preserve"> проект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2F0518" w:rsidRPr="002F0518">
        <w:rPr>
          <w:rFonts w:ascii="Times New Roman" w:hAnsi="Times New Roman" w:cs="Times New Roman"/>
          <w:sz w:val="24"/>
          <w:szCs w:val="24"/>
        </w:rPr>
        <w:t>4</w:t>
      </w:r>
      <w:r w:rsidRPr="002F0518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>замечани</w:t>
      </w:r>
      <w:r w:rsidR="00FE1857">
        <w:rPr>
          <w:rFonts w:ascii="Times New Roman" w:hAnsi="Times New Roman" w:cs="Times New Roman"/>
          <w:sz w:val="24"/>
          <w:szCs w:val="24"/>
        </w:rPr>
        <w:t>я</w:t>
      </w:r>
      <w:r w:rsidRPr="000562D2">
        <w:rPr>
          <w:rFonts w:ascii="Times New Roman" w:hAnsi="Times New Roman" w:cs="Times New Roman"/>
          <w:sz w:val="24"/>
          <w:szCs w:val="24"/>
        </w:rPr>
        <w:t>;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</w:t>
      </w:r>
      <w:r w:rsidR="00084807">
        <w:rPr>
          <w:rFonts w:ascii="Times New Roman" w:hAnsi="Times New Roman" w:cs="Times New Roman"/>
          <w:sz w:val="24"/>
          <w:szCs w:val="24"/>
        </w:rPr>
        <w:t xml:space="preserve"> </w:t>
      </w:r>
      <w:r w:rsidR="005E41CF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 xml:space="preserve"> </w:t>
      </w:r>
      <w:r w:rsidR="00176A1A">
        <w:rPr>
          <w:rFonts w:ascii="Times New Roman" w:hAnsi="Times New Roman" w:cs="Times New Roman"/>
          <w:sz w:val="24"/>
          <w:szCs w:val="24"/>
        </w:rPr>
        <w:t xml:space="preserve">  </w:t>
      </w: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475420">
        <w:rPr>
          <w:rFonts w:ascii="Times New Roman" w:hAnsi="Times New Roman" w:cs="Times New Roman"/>
          <w:sz w:val="24"/>
          <w:szCs w:val="24"/>
        </w:rPr>
        <w:t xml:space="preserve"> </w:t>
      </w:r>
      <w:r w:rsidR="00475420" w:rsidRPr="002F0518">
        <w:rPr>
          <w:rFonts w:ascii="Times New Roman" w:hAnsi="Times New Roman" w:cs="Times New Roman"/>
          <w:sz w:val="24"/>
          <w:szCs w:val="24"/>
        </w:rPr>
        <w:t>0</w:t>
      </w:r>
      <w:r w:rsidRPr="002F0518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>предложений и замечаний.</w:t>
      </w:r>
    </w:p>
    <w:p w:rsidR="002F0518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176A1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31F18" w:rsidRPr="000562D2" w:rsidRDefault="00176A1A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31F18" w:rsidRPr="000562D2">
        <w:rPr>
          <w:rFonts w:ascii="Times New Roman" w:hAnsi="Times New Roman" w:cs="Times New Roman"/>
          <w:sz w:val="24"/>
          <w:szCs w:val="24"/>
        </w:rPr>
        <w:t>Рекомендации организатора публичных слушаний о целесообра</w:t>
      </w:r>
      <w:r w:rsidR="00F5655C">
        <w:rPr>
          <w:rFonts w:ascii="Times New Roman" w:hAnsi="Times New Roman" w:cs="Times New Roman"/>
          <w:sz w:val="24"/>
          <w:szCs w:val="24"/>
        </w:rPr>
        <w:t xml:space="preserve">зности или нецелесообразности </w:t>
      </w:r>
      <w:r w:rsidR="00431F18" w:rsidRPr="000562D2">
        <w:rPr>
          <w:rFonts w:ascii="Times New Roman" w:hAnsi="Times New Roman" w:cs="Times New Roman"/>
          <w:sz w:val="24"/>
          <w:szCs w:val="24"/>
        </w:rPr>
        <w:t>учета внесенных   участниками   публичных   слушаний предложений и замечаний:</w:t>
      </w:r>
    </w:p>
    <w:p w:rsidR="008B680F" w:rsidRDefault="008B680F">
      <w:pPr>
        <w:jc w:val="left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431F18" w:rsidRPr="000562D2" w:rsidRDefault="00431F18" w:rsidP="00431F1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4252"/>
        <w:gridCol w:w="4252"/>
      </w:tblGrid>
      <w:tr w:rsidR="00431F18" w:rsidRPr="008D4559" w:rsidTr="000C11A3">
        <w:tc>
          <w:tcPr>
            <w:tcW w:w="567" w:type="dxa"/>
          </w:tcPr>
          <w:p w:rsidR="00431F18" w:rsidRPr="000562D2" w:rsidRDefault="00431F18" w:rsidP="000C11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0562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562D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562D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562D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52" w:type="dxa"/>
          </w:tcPr>
          <w:p w:rsidR="00431F18" w:rsidRPr="000562D2" w:rsidRDefault="00431F18" w:rsidP="000C11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D2">
              <w:rPr>
                <w:rFonts w:ascii="Times New Roman" w:hAnsi="Times New Roman" w:cs="Times New Roman"/>
                <w:sz w:val="24"/>
                <w:szCs w:val="24"/>
              </w:rPr>
              <w:t>Содержание предложения (замечания)</w:t>
            </w:r>
          </w:p>
        </w:tc>
        <w:tc>
          <w:tcPr>
            <w:tcW w:w="4252" w:type="dxa"/>
          </w:tcPr>
          <w:p w:rsidR="00431F18" w:rsidRPr="000562D2" w:rsidRDefault="00431F18" w:rsidP="000C11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D2">
              <w:rPr>
                <w:rFonts w:ascii="Times New Roman" w:hAnsi="Times New Roman" w:cs="Times New Roman"/>
                <w:sz w:val="24"/>
                <w:szCs w:val="24"/>
              </w:rPr>
              <w:t>Рекомендации организатора</w:t>
            </w:r>
          </w:p>
        </w:tc>
      </w:tr>
      <w:tr w:rsidR="008B680F" w:rsidRPr="008D4559" w:rsidTr="008B680F">
        <w:tc>
          <w:tcPr>
            <w:tcW w:w="567" w:type="dxa"/>
          </w:tcPr>
          <w:p w:rsidR="008B680F" w:rsidRDefault="008B680F" w:rsidP="000C11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2" w:type="dxa"/>
          </w:tcPr>
          <w:p w:rsidR="008B680F" w:rsidRPr="000562D2" w:rsidRDefault="008B680F" w:rsidP="00C75F1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Предоставить разрешение на </w:t>
            </w:r>
            <w:r w:rsidRPr="00911391">
              <w:rPr>
                <w:rFonts w:ascii="Times New Roman" w:hAnsi="Times New Roman" w:cs="Times New Roman"/>
                <w:sz w:val="24"/>
                <w:szCs w:val="24"/>
              </w:rPr>
              <w:t xml:space="preserve">условно разрешенные виды использования земельного участка с кадастровым номером 71:30:020610:88, расположенного по адресу: </w:t>
            </w:r>
            <w:proofErr w:type="gramStart"/>
            <w:r w:rsidRPr="0091139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911391">
              <w:rPr>
                <w:rFonts w:ascii="Times New Roman" w:hAnsi="Times New Roman" w:cs="Times New Roman"/>
                <w:sz w:val="24"/>
                <w:szCs w:val="24"/>
              </w:rPr>
              <w:t>. Тула, Привокзальный район, 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11391">
              <w:rPr>
                <w:rFonts w:ascii="Times New Roman" w:hAnsi="Times New Roman" w:cs="Times New Roman"/>
                <w:sz w:val="24"/>
                <w:szCs w:val="24"/>
              </w:rPr>
              <w:t>Серебровский, ул. Лермонтова, д. 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- «бытовое обслуживание», «магазины», «общественное питани</w:t>
            </w:r>
            <w:r w:rsidR="00C75F1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2" w:type="dxa"/>
            <w:vMerge w:val="restart"/>
            <w:vAlign w:val="center"/>
          </w:tcPr>
          <w:p w:rsidR="008B680F" w:rsidRPr="000562D2" w:rsidRDefault="008B680F" w:rsidP="008B68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Отказать в предоставлении разрешения</w:t>
            </w:r>
            <w:r>
              <w:t xml:space="preserve"> </w:t>
            </w:r>
            <w:r w:rsidRPr="00DD4677">
              <w:rPr>
                <w:rFonts w:ascii="Times New Roman" w:hAnsi="Times New Roman" w:cs="Times New Roman"/>
                <w:sz w:val="24"/>
                <w:szCs w:val="24"/>
              </w:rPr>
              <w:t>на условно разрешенные виды использования земельного участка с кадастровым номером 71:30:020610:88, расположенного по адресу: г. Тула, Привокзальный район, п</w:t>
            </w:r>
            <w:proofErr w:type="gramStart"/>
            <w:r w:rsidRPr="00DD4677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DD4677">
              <w:rPr>
                <w:rFonts w:ascii="Times New Roman" w:hAnsi="Times New Roman" w:cs="Times New Roman"/>
                <w:sz w:val="24"/>
                <w:szCs w:val="24"/>
              </w:rPr>
              <w:t>еребровский, ул. Лермонтова, д. 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связи с нарушением прав правообладателей соседних земельных участков</w:t>
            </w:r>
          </w:p>
        </w:tc>
      </w:tr>
      <w:tr w:rsidR="008B680F" w:rsidRPr="008D4559" w:rsidTr="000C11A3">
        <w:tc>
          <w:tcPr>
            <w:tcW w:w="567" w:type="dxa"/>
          </w:tcPr>
          <w:p w:rsidR="008B680F" w:rsidRPr="000562D2" w:rsidRDefault="008B680F" w:rsidP="009771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2" w:type="dxa"/>
          </w:tcPr>
          <w:p w:rsidR="008B680F" w:rsidRPr="000562D2" w:rsidRDefault="008B680F" w:rsidP="000C1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Отказать в предоставлении разрешения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911391">
              <w:rPr>
                <w:rFonts w:ascii="Times New Roman" w:hAnsi="Times New Roman" w:cs="Times New Roman"/>
                <w:sz w:val="24"/>
                <w:szCs w:val="24"/>
              </w:rPr>
              <w:t xml:space="preserve">условно разрешенные виды использования земельного участка с кадастровым номером 71:30:020610:88, расположенного по адресу: </w:t>
            </w:r>
            <w:proofErr w:type="gramStart"/>
            <w:r w:rsidRPr="0091139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911391">
              <w:rPr>
                <w:rFonts w:ascii="Times New Roman" w:hAnsi="Times New Roman" w:cs="Times New Roman"/>
                <w:sz w:val="24"/>
                <w:szCs w:val="24"/>
              </w:rPr>
              <w:t>. Тула, Привокзальный район, 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11391">
              <w:rPr>
                <w:rFonts w:ascii="Times New Roman" w:hAnsi="Times New Roman" w:cs="Times New Roman"/>
                <w:sz w:val="24"/>
                <w:szCs w:val="24"/>
              </w:rPr>
              <w:t>Серебровский, ул. Лермонтова, д. 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- «бытовое обслуживание», «</w:t>
            </w:r>
            <w:r w:rsidR="00C75F19">
              <w:rPr>
                <w:rFonts w:ascii="Times New Roman" w:hAnsi="Times New Roman" w:cs="Times New Roman"/>
                <w:sz w:val="24"/>
                <w:szCs w:val="24"/>
              </w:rPr>
              <w:t>магазины», «общественное питание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2" w:type="dxa"/>
            <w:vMerge/>
          </w:tcPr>
          <w:p w:rsidR="008B680F" w:rsidRPr="000562D2" w:rsidRDefault="008B680F" w:rsidP="001714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31F18" w:rsidRPr="000562D2" w:rsidRDefault="00431F18" w:rsidP="00431F1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5655C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084807">
        <w:rPr>
          <w:rFonts w:ascii="Times New Roman" w:hAnsi="Times New Roman" w:cs="Times New Roman"/>
          <w:sz w:val="24"/>
          <w:szCs w:val="24"/>
        </w:rPr>
        <w:t xml:space="preserve">   </w:t>
      </w:r>
      <w:r w:rsidR="002B37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1F18" w:rsidRPr="000562D2" w:rsidRDefault="00431F18" w:rsidP="00F5655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5655C" w:rsidRDefault="00F5655C" w:rsidP="00F5655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Рекомендовали </w:t>
      </w:r>
      <w:r w:rsidRPr="00F5655C">
        <w:rPr>
          <w:rFonts w:ascii="Times New Roman" w:hAnsi="Times New Roman" w:cs="Times New Roman"/>
          <w:sz w:val="24"/>
          <w:szCs w:val="24"/>
        </w:rPr>
        <w:t>предоставить разрешение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80567A">
        <w:rPr>
          <w:rFonts w:ascii="Times New Roman" w:hAnsi="Times New Roman" w:cs="Times New Roman"/>
          <w:sz w:val="24"/>
          <w:szCs w:val="24"/>
        </w:rPr>
        <w:t>/</w:t>
      </w:r>
      <w:r w:rsidRPr="00F5655C">
        <w:rPr>
          <w:rFonts w:ascii="Times New Roman" w:hAnsi="Times New Roman" w:cs="Times New Roman"/>
          <w:sz w:val="24"/>
          <w:szCs w:val="24"/>
          <w:u w:val="single"/>
        </w:rPr>
        <w:t>отказать в предоставлении  разрешения</w:t>
      </w:r>
    </w:p>
    <w:p w:rsidR="00F5655C" w:rsidRPr="003E7113" w:rsidRDefault="00F5655C" w:rsidP="00F5655C">
      <w:pPr>
        <w:pStyle w:val="ConsPlusNonformat"/>
        <w:jc w:val="both"/>
        <w:rPr>
          <w:rFonts w:ascii="Times New Roman" w:hAnsi="Times New Roman" w:cs="Times New Roman"/>
          <w:i/>
          <w:sz w:val="18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Pr="003E7113">
        <w:rPr>
          <w:rFonts w:ascii="Times New Roman" w:hAnsi="Times New Roman" w:cs="Times New Roman"/>
          <w:i/>
          <w:sz w:val="16"/>
          <w:szCs w:val="22"/>
        </w:rPr>
        <w:t>(нужное подчеркнуть)</w:t>
      </w:r>
    </w:p>
    <w:p w:rsidR="00F5655C" w:rsidRDefault="00F5655C" w:rsidP="00F565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1391">
        <w:rPr>
          <w:rFonts w:ascii="Times New Roman" w:hAnsi="Times New Roman" w:cs="Times New Roman"/>
          <w:sz w:val="24"/>
          <w:szCs w:val="24"/>
        </w:rPr>
        <w:t xml:space="preserve">на условно разрешенные виды использования земельного участка с кадастровым номером 71:30:020610:88, расположенного по адресу: </w:t>
      </w:r>
      <w:proofErr w:type="gramStart"/>
      <w:r w:rsidRPr="00911391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911391">
        <w:rPr>
          <w:rFonts w:ascii="Times New Roman" w:hAnsi="Times New Roman" w:cs="Times New Roman"/>
          <w:sz w:val="24"/>
          <w:szCs w:val="24"/>
        </w:rPr>
        <w:t>. Тула, Привокзальный район, п.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911391">
        <w:rPr>
          <w:rFonts w:ascii="Times New Roman" w:hAnsi="Times New Roman" w:cs="Times New Roman"/>
          <w:sz w:val="24"/>
          <w:szCs w:val="24"/>
        </w:rPr>
        <w:t>Серебровский, ул. Лермонтова, д. 21</w:t>
      </w:r>
      <w:r>
        <w:rPr>
          <w:rFonts w:ascii="Times New Roman" w:hAnsi="Times New Roman" w:cs="Times New Roman"/>
          <w:sz w:val="24"/>
          <w:szCs w:val="24"/>
        </w:rPr>
        <w:t>, - «бытовое обслуживание», «магазины», «общественное питание».</w:t>
      </w:r>
    </w:p>
    <w:p w:rsidR="00431F18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2B374D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="00431F18"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431F18"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="00431F18"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6" w:history="1">
        <w:r w:rsidR="00431F18" w:rsidRPr="000562D2">
          <w:rPr>
            <w:rStyle w:val="a3"/>
            <w:rFonts w:ascii="Times New Roman" w:eastAsia="Calibri" w:hAnsi="Times New Roman" w:cs="Times New Roman"/>
            <w:sz w:val="24"/>
            <w:szCs w:val="24"/>
          </w:rPr>
          <w:t>http://www.npacity.tula.ru</w:t>
        </w:r>
      </w:hyperlink>
      <w:r w:rsidR="00431F18"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="00431F18"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7" w:tgtFrame="_blank" w:history="1">
        <w:r w:rsidR="00431F18" w:rsidRPr="000562D2">
          <w:rPr>
            <w:rStyle w:val="a3"/>
            <w:rFonts w:ascii="Times New Roman" w:hAnsi="Times New Roman" w:cs="Times New Roman"/>
            <w:bCs/>
            <w:sz w:val="24"/>
            <w:szCs w:val="24"/>
          </w:rPr>
          <w:t>cityduma.tula.ru</w:t>
        </w:r>
      </w:hyperlink>
      <w:r w:rsidR="00431F18" w:rsidRPr="000562D2">
        <w:rPr>
          <w:rFonts w:ascii="Times New Roman" w:hAnsi="Times New Roman" w:cs="Times New Roman"/>
          <w:sz w:val="24"/>
          <w:szCs w:val="24"/>
        </w:rPr>
        <w:t>)</w:t>
      </w:r>
      <w:r w:rsidR="00431F18">
        <w:rPr>
          <w:rFonts w:ascii="Times New Roman" w:hAnsi="Times New Roman" w:cs="Times New Roman"/>
          <w:sz w:val="24"/>
          <w:szCs w:val="24"/>
        </w:rPr>
        <w:t>.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5655C" w:rsidRDefault="00F5655C" w:rsidP="00F565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5655C" w:rsidRPr="000562D2" w:rsidRDefault="00F5655C" w:rsidP="00F565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5655C" w:rsidRPr="000562D2" w:rsidRDefault="00F5655C" w:rsidP="00F565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F5655C" w:rsidRDefault="00F5655C" w:rsidP="00F565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участников публичных слушаний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5655C" w:rsidRDefault="00F5655C" w:rsidP="00F565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председателя </w:t>
      </w:r>
    </w:p>
    <w:p w:rsidR="00F5655C" w:rsidRDefault="00F5655C" w:rsidP="00F5655C">
      <w:pPr>
        <w:pStyle w:val="ConsPlusNormal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Тульской городской Думы 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А.В. Ионов</w:t>
      </w:r>
    </w:p>
    <w:p w:rsidR="00DC04BF" w:rsidRDefault="00DC04BF"/>
    <w:sectPr w:rsidR="00DC04BF" w:rsidSect="00F5655C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5B2A" w:rsidRDefault="00045B2A" w:rsidP="00F5655C">
      <w:pPr>
        <w:spacing w:after="0" w:line="240" w:lineRule="auto"/>
      </w:pPr>
      <w:r>
        <w:separator/>
      </w:r>
    </w:p>
  </w:endnote>
  <w:endnote w:type="continuationSeparator" w:id="0">
    <w:p w:rsidR="00045B2A" w:rsidRDefault="00045B2A" w:rsidP="00F56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5B2A" w:rsidRDefault="00045B2A" w:rsidP="00F5655C">
      <w:pPr>
        <w:spacing w:after="0" w:line="240" w:lineRule="auto"/>
      </w:pPr>
      <w:r>
        <w:separator/>
      </w:r>
    </w:p>
  </w:footnote>
  <w:footnote w:type="continuationSeparator" w:id="0">
    <w:p w:rsidR="00045B2A" w:rsidRDefault="00045B2A" w:rsidP="00F565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620202"/>
      <w:docPartObj>
        <w:docPartGallery w:val="Page Numbers (Top of Page)"/>
        <w:docPartUnique/>
      </w:docPartObj>
    </w:sdtPr>
    <w:sdtContent>
      <w:p w:rsidR="00F5655C" w:rsidRDefault="00B141AF">
        <w:pPr>
          <w:pStyle w:val="a4"/>
          <w:jc w:val="center"/>
        </w:pPr>
        <w:fldSimple w:instr=" PAGE   \* MERGEFORMAT ">
          <w:r w:rsidR="00C75F19">
            <w:rPr>
              <w:noProof/>
            </w:rPr>
            <w:t>2</w:t>
          </w:r>
        </w:fldSimple>
      </w:p>
    </w:sdtContent>
  </w:sdt>
  <w:p w:rsidR="00F5655C" w:rsidRDefault="00F5655C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044A3"/>
    <w:rsid w:val="0001208A"/>
    <w:rsid w:val="000336F8"/>
    <w:rsid w:val="00034F27"/>
    <w:rsid w:val="000357A1"/>
    <w:rsid w:val="00045B2A"/>
    <w:rsid w:val="00045C0C"/>
    <w:rsid w:val="00054984"/>
    <w:rsid w:val="000613E4"/>
    <w:rsid w:val="00074282"/>
    <w:rsid w:val="00084807"/>
    <w:rsid w:val="00087EC6"/>
    <w:rsid w:val="000A003D"/>
    <w:rsid w:val="000E6143"/>
    <w:rsid w:val="00110FED"/>
    <w:rsid w:val="0011132E"/>
    <w:rsid w:val="00140DF9"/>
    <w:rsid w:val="00145803"/>
    <w:rsid w:val="001479F4"/>
    <w:rsid w:val="00147A79"/>
    <w:rsid w:val="00171410"/>
    <w:rsid w:val="00176A1A"/>
    <w:rsid w:val="001C2877"/>
    <w:rsid w:val="001E4EDE"/>
    <w:rsid w:val="00201551"/>
    <w:rsid w:val="00225779"/>
    <w:rsid w:val="002559C7"/>
    <w:rsid w:val="002660E9"/>
    <w:rsid w:val="002A01AD"/>
    <w:rsid w:val="002A0A47"/>
    <w:rsid w:val="002B374D"/>
    <w:rsid w:val="002C2BC0"/>
    <w:rsid w:val="002F0518"/>
    <w:rsid w:val="002F25C9"/>
    <w:rsid w:val="002F3E7A"/>
    <w:rsid w:val="00314770"/>
    <w:rsid w:val="003454FA"/>
    <w:rsid w:val="00375D4B"/>
    <w:rsid w:val="00375E93"/>
    <w:rsid w:val="003768BD"/>
    <w:rsid w:val="00380303"/>
    <w:rsid w:val="00397D64"/>
    <w:rsid w:val="003A46E0"/>
    <w:rsid w:val="003C2CF3"/>
    <w:rsid w:val="003C4617"/>
    <w:rsid w:val="003D4A84"/>
    <w:rsid w:val="003D5911"/>
    <w:rsid w:val="004313DD"/>
    <w:rsid w:val="00431F18"/>
    <w:rsid w:val="00436C8E"/>
    <w:rsid w:val="00440058"/>
    <w:rsid w:val="004442A0"/>
    <w:rsid w:val="00473C07"/>
    <w:rsid w:val="00475420"/>
    <w:rsid w:val="00493826"/>
    <w:rsid w:val="00495942"/>
    <w:rsid w:val="004C24D6"/>
    <w:rsid w:val="004D778A"/>
    <w:rsid w:val="00502F94"/>
    <w:rsid w:val="005068DF"/>
    <w:rsid w:val="00520435"/>
    <w:rsid w:val="00565516"/>
    <w:rsid w:val="00575E59"/>
    <w:rsid w:val="0058184D"/>
    <w:rsid w:val="005935D6"/>
    <w:rsid w:val="0059715E"/>
    <w:rsid w:val="005A160E"/>
    <w:rsid w:val="005A79CA"/>
    <w:rsid w:val="005C3487"/>
    <w:rsid w:val="005E41CF"/>
    <w:rsid w:val="00610CA9"/>
    <w:rsid w:val="0061498E"/>
    <w:rsid w:val="00621F33"/>
    <w:rsid w:val="00624C58"/>
    <w:rsid w:val="00640AED"/>
    <w:rsid w:val="00645E6B"/>
    <w:rsid w:val="00652ACC"/>
    <w:rsid w:val="00692BE7"/>
    <w:rsid w:val="006940BC"/>
    <w:rsid w:val="006B5893"/>
    <w:rsid w:val="006D1E5D"/>
    <w:rsid w:val="006D7291"/>
    <w:rsid w:val="00701696"/>
    <w:rsid w:val="007139FC"/>
    <w:rsid w:val="00714DAB"/>
    <w:rsid w:val="007432FE"/>
    <w:rsid w:val="00791029"/>
    <w:rsid w:val="007C18B0"/>
    <w:rsid w:val="007D53E5"/>
    <w:rsid w:val="007F5F91"/>
    <w:rsid w:val="008147CE"/>
    <w:rsid w:val="0083746A"/>
    <w:rsid w:val="00844F4A"/>
    <w:rsid w:val="00865463"/>
    <w:rsid w:val="0089343C"/>
    <w:rsid w:val="00895A51"/>
    <w:rsid w:val="008A09ED"/>
    <w:rsid w:val="008B680F"/>
    <w:rsid w:val="008B78A4"/>
    <w:rsid w:val="008E51CE"/>
    <w:rsid w:val="008E7EB9"/>
    <w:rsid w:val="008F57A8"/>
    <w:rsid w:val="008F6AF6"/>
    <w:rsid w:val="008F7EE9"/>
    <w:rsid w:val="00911391"/>
    <w:rsid w:val="009160D0"/>
    <w:rsid w:val="00923BAE"/>
    <w:rsid w:val="00977154"/>
    <w:rsid w:val="00997277"/>
    <w:rsid w:val="009A0EB7"/>
    <w:rsid w:val="009A5C4C"/>
    <w:rsid w:val="009B0C6D"/>
    <w:rsid w:val="009B7C58"/>
    <w:rsid w:val="009D3633"/>
    <w:rsid w:val="009D6B3F"/>
    <w:rsid w:val="009F0D8D"/>
    <w:rsid w:val="009F5482"/>
    <w:rsid w:val="00A00B5C"/>
    <w:rsid w:val="00A034E2"/>
    <w:rsid w:val="00A42609"/>
    <w:rsid w:val="00A42775"/>
    <w:rsid w:val="00A47E49"/>
    <w:rsid w:val="00A60213"/>
    <w:rsid w:val="00A726C6"/>
    <w:rsid w:val="00AA506A"/>
    <w:rsid w:val="00AD4CB5"/>
    <w:rsid w:val="00AE1AA5"/>
    <w:rsid w:val="00B0665F"/>
    <w:rsid w:val="00B141AF"/>
    <w:rsid w:val="00B157FD"/>
    <w:rsid w:val="00B34E1A"/>
    <w:rsid w:val="00B463A2"/>
    <w:rsid w:val="00B505D2"/>
    <w:rsid w:val="00B64B13"/>
    <w:rsid w:val="00B7449D"/>
    <w:rsid w:val="00B76B5E"/>
    <w:rsid w:val="00B82978"/>
    <w:rsid w:val="00B96869"/>
    <w:rsid w:val="00BB31D0"/>
    <w:rsid w:val="00BF4438"/>
    <w:rsid w:val="00BF45C2"/>
    <w:rsid w:val="00BF5599"/>
    <w:rsid w:val="00C35058"/>
    <w:rsid w:val="00C5763A"/>
    <w:rsid w:val="00C75F19"/>
    <w:rsid w:val="00C77F23"/>
    <w:rsid w:val="00C834FB"/>
    <w:rsid w:val="00C92BAD"/>
    <w:rsid w:val="00CA0115"/>
    <w:rsid w:val="00CA1EB1"/>
    <w:rsid w:val="00CA428F"/>
    <w:rsid w:val="00D04FD9"/>
    <w:rsid w:val="00D36FC6"/>
    <w:rsid w:val="00D82662"/>
    <w:rsid w:val="00DA0464"/>
    <w:rsid w:val="00DA21E6"/>
    <w:rsid w:val="00DB4C9C"/>
    <w:rsid w:val="00DC04BF"/>
    <w:rsid w:val="00DC0EF1"/>
    <w:rsid w:val="00DD4677"/>
    <w:rsid w:val="00DF6221"/>
    <w:rsid w:val="00E22D35"/>
    <w:rsid w:val="00E27D0E"/>
    <w:rsid w:val="00E37C18"/>
    <w:rsid w:val="00E4450B"/>
    <w:rsid w:val="00E655FE"/>
    <w:rsid w:val="00E80C97"/>
    <w:rsid w:val="00E84E46"/>
    <w:rsid w:val="00E870B9"/>
    <w:rsid w:val="00EA35D3"/>
    <w:rsid w:val="00EA4F5D"/>
    <w:rsid w:val="00EA7DBA"/>
    <w:rsid w:val="00EB347D"/>
    <w:rsid w:val="00EC7B96"/>
    <w:rsid w:val="00ED255A"/>
    <w:rsid w:val="00EE0E7A"/>
    <w:rsid w:val="00EF2D58"/>
    <w:rsid w:val="00F056D6"/>
    <w:rsid w:val="00F22784"/>
    <w:rsid w:val="00F27D33"/>
    <w:rsid w:val="00F343E6"/>
    <w:rsid w:val="00F37EE1"/>
    <w:rsid w:val="00F5655C"/>
    <w:rsid w:val="00F60725"/>
    <w:rsid w:val="00F77500"/>
    <w:rsid w:val="00F86A2D"/>
    <w:rsid w:val="00FB2FC6"/>
    <w:rsid w:val="00FC0D9D"/>
    <w:rsid w:val="00FC4D72"/>
    <w:rsid w:val="00FE1857"/>
    <w:rsid w:val="00FE3D27"/>
    <w:rsid w:val="00FF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55C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56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5655C"/>
    <w:rPr>
      <w:rFonts w:ascii="Times New Roman" w:eastAsia="Calibri" w:hAnsi="Times New Roman" w:cs="Times New Roman"/>
      <w:sz w:val="24"/>
    </w:rPr>
  </w:style>
  <w:style w:type="paragraph" w:styleId="a6">
    <w:name w:val="footer"/>
    <w:basedOn w:val="a"/>
    <w:link w:val="a7"/>
    <w:uiPriority w:val="99"/>
    <w:semiHidden/>
    <w:unhideWhenUsed/>
    <w:rsid w:val="00F56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5655C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pacity.tula.ru.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989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29</cp:revision>
  <cp:lastPrinted>2018-08-03T06:53:00Z</cp:lastPrinted>
  <dcterms:created xsi:type="dcterms:W3CDTF">2018-07-20T07:33:00Z</dcterms:created>
  <dcterms:modified xsi:type="dcterms:W3CDTF">2018-08-03T06:53:00Z</dcterms:modified>
</cp:coreProperties>
</file>